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ind w:left="420" w:leftChars="200"/>
        <w:jc w:val="center"/>
        <w:rPr>
          <w:rFonts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4、16,17,18减几</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教学内容</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西师版数学教科书一年级上册第95页例题1、例题2，课堂活动第1题、第2题，练习二十第1~6题。学习计算16、17、18减几的计算方法。</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教学提示</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本科完成例1～例3，完成课堂活动第1题和练习四第1，3题。</w:t>
      </w:r>
      <w:bookmarkStart w:id="0" w:name="_GoBack"/>
      <w:bookmarkEnd w:id="0"/>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教学目标</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1、理解并掌握16,17,18减几的计算方法，能正确计算16,17,18减几的习题。</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2、进一步培养学生的观察能力、操作能力、类推能力和归纳概括能力。</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3、培养学生参与数学学习活动的积极性，进一步激发学生学习数学的兴趣。</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教学建议：</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教学中要突出“想加算减法”和“拆十法”，因为这两种方法最简便最常用。</w:t>
      </w:r>
    </w:p>
    <w:p>
      <w:pPr>
        <w:pStyle w:val="3"/>
        <w:tabs>
          <w:tab w:val="left" w:pos="42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教学重点、难点</w:t>
      </w:r>
    </w:p>
    <w:p>
      <w:pPr>
        <w:pStyle w:val="10"/>
        <w:spacing w:line="360" w:lineRule="auto"/>
        <w:ind w:firstLine="480" w:firstLineChars="200"/>
        <w:jc w:val="left"/>
        <w:rPr>
          <w:rFonts w:hint="default" w:asciiTheme="minorEastAsia" w:hAnsiTheme="minorEastAsia" w:eastAsiaTheme="minorEastAsia" w:cstheme="minorEastAsia"/>
          <w:color w:val="000000"/>
          <w:sz w:val="24"/>
        </w:rPr>
      </w:pPr>
      <w:r>
        <w:rPr>
          <w:rFonts w:asciiTheme="minorEastAsia" w:hAnsiTheme="minorEastAsia" w:eastAsiaTheme="minorEastAsia" w:cstheme="minorEastAsia"/>
          <w:color w:val="000000"/>
          <w:sz w:val="24"/>
        </w:rPr>
        <w:t>重点：</w:t>
      </w:r>
      <w:r>
        <w:rPr>
          <w:rStyle w:val="11"/>
          <w:rFonts w:asciiTheme="minorEastAsia" w:hAnsiTheme="minorEastAsia" w:eastAsiaTheme="minorEastAsia" w:cstheme="minorEastAsia"/>
          <w:color w:val="000000"/>
          <w:sz w:val="24"/>
        </w:rPr>
        <w:t>掌握</w:t>
      </w:r>
      <w:r>
        <w:rPr>
          <w:rStyle w:val="12"/>
          <w:rFonts w:asciiTheme="minorEastAsia" w:hAnsiTheme="minorEastAsia" w:eastAsiaTheme="minorEastAsia" w:cstheme="minorEastAsia"/>
          <w:color w:val="000000"/>
          <w:sz w:val="24"/>
        </w:rPr>
        <w:t>16,17,18</w:t>
      </w:r>
      <w:r>
        <w:rPr>
          <w:rStyle w:val="11"/>
          <w:rFonts w:asciiTheme="minorEastAsia" w:hAnsiTheme="minorEastAsia" w:eastAsiaTheme="minorEastAsia" w:cstheme="minorEastAsia"/>
          <w:color w:val="000000"/>
          <w:sz w:val="24"/>
        </w:rPr>
        <w:t>减几的计算方法</w:t>
      </w:r>
      <w:r>
        <w:rPr>
          <w:rStyle w:val="12"/>
          <w:rFonts w:asciiTheme="minorEastAsia" w:hAnsiTheme="minorEastAsia" w:eastAsiaTheme="minorEastAsia" w:cstheme="minorEastAsia"/>
          <w:color w:val="000000"/>
          <w:sz w:val="24"/>
        </w:rPr>
        <w:t>。</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难点：</w:t>
      </w:r>
      <w:r>
        <w:rPr>
          <w:rStyle w:val="11"/>
          <w:rFonts w:hint="default" w:asciiTheme="minorEastAsia" w:hAnsiTheme="minorEastAsia" w:eastAsiaTheme="minorEastAsia" w:cstheme="minorEastAsia"/>
          <w:color w:val="000000"/>
          <w:sz w:val="24"/>
        </w:rPr>
        <w:t>理解</w:t>
      </w:r>
      <w:r>
        <w:rPr>
          <w:rStyle w:val="12"/>
          <w:rFonts w:hint="default" w:asciiTheme="minorEastAsia" w:hAnsiTheme="minorEastAsia" w:eastAsiaTheme="minorEastAsia" w:cstheme="minorEastAsia"/>
          <w:color w:val="000000"/>
          <w:sz w:val="24"/>
        </w:rPr>
        <w:t>16,17,18</w:t>
      </w:r>
      <w:r>
        <w:rPr>
          <w:rStyle w:val="11"/>
          <w:rFonts w:hint="default" w:asciiTheme="minorEastAsia" w:hAnsiTheme="minorEastAsia" w:eastAsiaTheme="minorEastAsia" w:cstheme="minorEastAsia"/>
          <w:color w:val="000000"/>
          <w:sz w:val="24"/>
        </w:rPr>
        <w:t>减几的计算方法</w:t>
      </w:r>
      <w:r>
        <w:rPr>
          <w:rStyle w:val="12"/>
          <w:rFonts w:hint="default" w:asciiTheme="minorEastAsia" w:hAnsiTheme="minorEastAsia" w:eastAsiaTheme="minorEastAsia" w:cstheme="minorEastAsia"/>
          <w:color w:val="000000"/>
          <w:sz w:val="24"/>
        </w:rPr>
        <w:t>。</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教学准备</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教具准备：</w:t>
      </w:r>
      <w:r>
        <w:rPr>
          <w:rStyle w:val="11"/>
          <w:rFonts w:hint="default" w:asciiTheme="minorEastAsia" w:hAnsiTheme="minorEastAsia" w:eastAsiaTheme="minorEastAsia" w:cstheme="minorEastAsia"/>
          <w:color w:val="000000"/>
          <w:sz w:val="24"/>
        </w:rPr>
        <w:t>多媒体课件、小棒等</w:t>
      </w:r>
      <w:r>
        <w:rPr>
          <w:rFonts w:hint="eastAsia" w:asciiTheme="minorEastAsia" w:hAnsiTheme="minorEastAsia" w:cstheme="minorEastAsia"/>
          <w:color w:val="000000"/>
          <w:sz w:val="24"/>
        </w:rPr>
        <w:t xml:space="preserve">  。</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学生准备：</w:t>
      </w:r>
      <w:r>
        <w:rPr>
          <w:rStyle w:val="11"/>
          <w:rFonts w:hint="default" w:asciiTheme="minorEastAsia" w:hAnsiTheme="minorEastAsia" w:eastAsiaTheme="minorEastAsia" w:cstheme="minorEastAsia"/>
          <w:color w:val="000000"/>
          <w:sz w:val="24"/>
        </w:rPr>
        <w:t>小棒等</w:t>
      </w:r>
      <w:r>
        <w:rPr>
          <w:rFonts w:hint="eastAsia" w:asciiTheme="minorEastAsia" w:hAnsiTheme="minorEastAsia" w:cstheme="minorEastAsia"/>
          <w:color w:val="000000"/>
          <w:sz w:val="24"/>
        </w:rPr>
        <w:t xml:space="preserve"> </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教学过程</w:t>
      </w:r>
    </w:p>
    <w:p>
      <w:pPr>
        <w:numPr>
          <w:ilvl w:val="0"/>
          <w:numId w:val="2"/>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创设情境，激发兴趣</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建议：可以预设几个情景来进行导入。如</w:t>
      </w:r>
    </w:p>
    <w:p>
      <w:pPr>
        <w:adjustRightInd w:val="0"/>
        <w:snapToGrid w:val="0"/>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主题画导入、谈话法</w:t>
      </w:r>
      <w:r>
        <w:rPr>
          <w:rFonts w:hint="eastAsia" w:asciiTheme="minorEastAsia" w:hAnsiTheme="minorEastAsia" w:cstheme="minorEastAsia"/>
          <w:color w:val="000000"/>
          <w:sz w:val="24"/>
        </w:rPr>
        <w:t>、奖品激励法、等。</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主题画导入：</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师：在炎热的夏天里，小朋友们要经常喝水，才能健康成长。小数也是一样。大家请看，同学们在送水给小树们喝。师出示例题的主题图。</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color w:val="000000"/>
          <w:sz w:val="24"/>
        </w:rPr>
        <w:drawing>
          <wp:inline distT="0" distB="0" distL="114300" distR="114300">
            <wp:extent cx="5722620" cy="2365375"/>
            <wp:effectExtent l="0" t="0" r="11430" b="1587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 cstate="print"/>
                    <a:stretch>
                      <a:fillRect/>
                    </a:stretch>
                  </pic:blipFill>
                  <pic:spPr>
                    <a:xfrm>
                      <a:off x="0" y="0"/>
                      <a:ext cx="5722620" cy="2365375"/>
                    </a:xfrm>
                    <a:prstGeom prst="rect">
                      <a:avLst/>
                    </a:prstGeom>
                    <a:noFill/>
                    <a:ln w="9525">
                      <a:noFill/>
                    </a:ln>
                  </pic:spPr>
                </pic:pic>
              </a:graphicData>
            </a:graphic>
          </wp:inline>
        </w:drawing>
      </w:r>
      <w:r>
        <w:rPr>
          <w:rFonts w:hint="eastAsia" w:asciiTheme="minorEastAsia" w:hAnsiTheme="minorEastAsia" w:cstheme="minorEastAsia"/>
          <w:bCs/>
          <w:color w:val="000000"/>
          <w:sz w:val="24"/>
        </w:rPr>
        <w:t xml:space="preserve">  </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谁知道图上有哪些数学信息？要解决什么问题？和同桌交流一下。</w:t>
      </w:r>
    </w:p>
    <w:p>
      <w:pPr>
        <w:adjustRightInd w:val="0"/>
        <w:snapToGrid w:val="0"/>
        <w:spacing w:line="360" w:lineRule="auto"/>
        <w:ind w:firstLine="482" w:firstLineChars="200"/>
        <w:rPr>
          <w:rFonts w:asciiTheme="minorEastAsia" w:hAnsiTheme="minorEastAsia" w:cstheme="minorEastAsia"/>
          <w:bCs/>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bCs/>
          <w:color w:val="000000"/>
          <w:sz w:val="24"/>
        </w:rPr>
        <w:t xml:space="preserve"> 让学生在情境中体会数学是来自于生活，在生活中应用。  。</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设疑导入法：我们学习了 11、12、13、14、15减几的计算方法，那么16，17，18减几的算式怎么算呢？这些算式的计算方法是一样的吗？今天我们继续来探究“16，17，18”减几的计算方法。</w:t>
      </w:r>
    </w:p>
    <w:p>
      <w:pPr>
        <w:adjustRightInd w:val="0"/>
        <w:snapToGrid w:val="0"/>
        <w:spacing w:line="360" w:lineRule="auto"/>
        <w:ind w:firstLine="482" w:firstLineChars="200"/>
        <w:rPr>
          <w:rFonts w:asciiTheme="minorEastAsia" w:hAnsiTheme="minorEastAsia" w:cstheme="minorEastAsia"/>
          <w:bCs/>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bCs/>
          <w:color w:val="000000"/>
          <w:sz w:val="24"/>
        </w:rPr>
        <w:t>一切真理都在疑问中诞生。</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怀疑为知识之钥匙（英国）</w:t>
      </w:r>
    </w:p>
    <w:p>
      <w:pPr>
        <w:numPr>
          <w:ilvl w:val="0"/>
          <w:numId w:val="2"/>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 xml:space="preserve">探求新知 </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以下教学设计承接主题画导入法。</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1.教学例题1。</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指名学生说一说图上的数学信息，然后师引导：“怎么列式？怎么计算？”</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同桌交流一下，然后指名说一说，师生评议。</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这样的算法到底对不对呢？我有点不放心，怎么办呢？</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对，画个圆圈来代替小树，我们画一画，数一数，看剩下的小树是不是7棵。</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大家来看：师画圆圈，学生说步骤。</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学生：先画十六个圆圈代替小数，然后将小红浇了的9棵树用虚线圈上，剩下的小数就是小花浇的水。</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师：我们一起数一数……说明我们刚才使用的方法是正确的，16减几的算式，也可以用前面学习的算法来计算。”</w:t>
      </w:r>
    </w:p>
    <w:p>
      <w:pPr>
        <w:spacing w:line="360" w:lineRule="auto"/>
        <w:ind w:firstLine="482" w:firstLineChars="200"/>
        <w:rPr>
          <w:rFonts w:asciiTheme="minorEastAsia" w:hAnsiTheme="minorEastAsia" w:cstheme="minorEastAsia"/>
          <w:color w:val="000000"/>
          <w:kern w:val="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 xml:space="preserve"> 创设情境-启发思考-分析验证-总结提高 是探究式教学法的典型步骤。 </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2、教学例题2.</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刚才，经过验证，我们发现计算16减几的也可以用拆十法、想加算减法等方法来算。下面我们来看看17减几、18减几的算式怎么算。                </w:t>
      </w:r>
    </w:p>
    <w:p>
      <w:pPr>
        <w:shd w:val="clear" w:color="auto" w:fill="FFFFFF"/>
        <w:spacing w:line="360" w:lineRule="auto"/>
        <w:ind w:firstLine="482" w:firstLineChars="200"/>
        <w:rPr>
          <w:rFonts w:asciiTheme="minorEastAsia" w:hAnsiTheme="minorEastAsia" w:cstheme="minorEastAsia"/>
          <w:color w:val="000000"/>
          <w:kern w:val="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 xml:space="preserve"> 从11减几的算法推广到17减几、18减，这也是一个“举一反三”吧。在“类推”中，让学生初步接收“数学”思维的熏陶。 </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多媒体课件展示例2:</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sz w:val="24"/>
        </w:rPr>
        <w:drawing>
          <wp:inline distT="0" distB="0" distL="114300" distR="114300">
            <wp:extent cx="5532755" cy="982980"/>
            <wp:effectExtent l="0" t="0" r="10795" b="762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6" cstate="print"/>
                    <a:stretch>
                      <a:fillRect/>
                    </a:stretch>
                  </pic:blipFill>
                  <pic:spPr>
                    <a:xfrm>
                      <a:off x="0" y="0"/>
                      <a:ext cx="5532755" cy="982980"/>
                    </a:xfrm>
                    <a:prstGeom prst="rect">
                      <a:avLst/>
                    </a:prstGeom>
                    <a:noFill/>
                    <a:ln w="9525">
                      <a:noFill/>
                    </a:ln>
                  </pic:spPr>
                </pic:pic>
              </a:graphicData>
            </a:graphic>
          </wp:inline>
        </w:drawing>
      </w:r>
    </w:p>
    <w:p>
      <w:pPr>
        <w:shd w:val="clear" w:color="auto" w:fill="FFFFFF"/>
        <w:spacing w:line="360" w:lineRule="auto"/>
        <w:ind w:firstLine="480" w:firstLineChars="200"/>
        <w:rPr>
          <w:rFonts w:asciiTheme="minorEastAsia" w:hAnsiTheme="minorEastAsia" w:cstheme="minorEastAsia"/>
          <w:color w:val="000000"/>
          <w:kern w:val="0"/>
          <w:sz w:val="24"/>
        </w:rPr>
      </w:pP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教师：选一道你喜欢的题，算一算。</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小组合作，选题计算。</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师：有结果了吗？哪些同学选的17—8?说一说你的计算方法。</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学生说自己的算法。</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师：大家知道他是怎样算的吗？有什么问题要问他的？</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（如果学生没有问题，教师可以这样追问：同学们都没有问题，那么老师这里可以问一个问题吗？）</w:t>
      </w:r>
    </w:p>
    <w:p>
      <w:pPr>
        <w:shd w:val="clear" w:color="auto" w:fill="FFFFFF"/>
        <w:spacing w:line="360" w:lineRule="auto"/>
        <w:ind w:firstLine="482" w:firstLineChars="200"/>
        <w:rPr>
          <w:rFonts w:asciiTheme="minorEastAsia" w:hAnsiTheme="minorEastAsia" w:cstheme="minorEastAsia"/>
          <w:color w:val="000000"/>
          <w:kern w:val="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通过学生彼此问答，加深学生对计算方法的理解。</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预设：</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如果学生选择的“拆十法”，则问：为什么要把17分成10和7呢？</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如果学生选择想加法算减法，则问：你为什么想到8+9=17这个算式呢？</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如果学生选择数的分解，则问：你为什么想到17分成8和9呢？</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学生回答。</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师：18—9的算法和17-8的算法是一样的吗?得数是多少？</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师小结：想加算减法、拆十法这些方法都能很快算出十几减几的算式。大家明白了吗?</w:t>
      </w:r>
    </w:p>
    <w:p>
      <w:pPr>
        <w:numPr>
          <w:ilvl w:val="0"/>
          <w:numId w:val="2"/>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巩固新知</w:t>
      </w:r>
    </w:p>
    <w:p>
      <w:pPr>
        <w:shd w:val="clear" w:color="auto" w:fill="FFFFFF"/>
        <w:spacing w:line="360" w:lineRule="auto"/>
        <w:ind w:firstLine="480" w:firstLineChars="200"/>
        <w:jc w:val="left"/>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完成课堂活动第1题第2题。</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课堂活动第1题，要要求学生有规律地排列16，17，18减几的口算卡片，还要求学生把前面制作的进位加法和退位减法的口算卡片都集中起来，有规律地叠放，并随时用这些卡片进行口算，不断提高学生的口算水平。 </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第2题学生独立完成，然后一起订正。 </w:t>
      </w:r>
    </w:p>
    <w:p>
      <w:pPr>
        <w:numPr>
          <w:ilvl w:val="0"/>
          <w:numId w:val="2"/>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课堂小结</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  师：这节课你学会了什么？有什么收获？还有什么问题和或者疑惑？这节课谁表现好？你想学习他的什么?</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学生回答。   </w:t>
      </w:r>
    </w:p>
    <w:p>
      <w:pPr>
        <w:shd w:val="clear" w:color="auto" w:fill="FFFFFF"/>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 xml:space="preserve"> 拓展师生评价的方式方法，提高评价的效果。  </w:t>
      </w:r>
    </w:p>
    <w:p>
      <w:pPr>
        <w:numPr>
          <w:ilvl w:val="0"/>
          <w:numId w:val="2"/>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布置作业</w:t>
      </w:r>
    </w:p>
    <w:p>
      <w:pPr>
        <w:adjustRightInd w:val="0"/>
        <w:snapToGrid w:val="0"/>
        <w:spacing w:line="360" w:lineRule="auto"/>
        <w:ind w:firstLine="480" w:firstLineChars="200"/>
        <w:rPr>
          <w:rFonts w:asciiTheme="minorEastAsia" w:hAnsiTheme="minorEastAsia" w:cstheme="minorEastAsia"/>
          <w:b/>
          <w:bCs/>
          <w:color w:val="000000"/>
          <w:sz w:val="24"/>
        </w:rPr>
      </w:pPr>
      <w:r>
        <w:rPr>
          <w:rFonts w:hint="eastAsia" w:asciiTheme="minorEastAsia" w:hAnsiTheme="minorEastAsia" w:cstheme="minorEastAsia"/>
          <w:color w:val="000000"/>
          <w:kern w:val="0"/>
          <w:sz w:val="24"/>
        </w:rPr>
        <w:t xml:space="preserve"> 练习二十第1〜4题。</w:t>
      </w:r>
      <w:r>
        <w:rPr>
          <w:rFonts w:hint="eastAsia" w:asciiTheme="minorEastAsia" w:hAnsiTheme="minorEastAsia" w:cstheme="minorEastAsia"/>
          <w:b/>
          <w:bCs/>
          <w:color w:val="000000"/>
          <w:sz w:val="24"/>
        </w:rPr>
        <w:t xml:space="preserve"> </w:t>
      </w:r>
    </w:p>
    <w:p>
      <w:pPr>
        <w:adjustRightInd w:val="0"/>
        <w:snapToGrid w:val="0"/>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答案：</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1、7  9  9   7  9  9  </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2、8  9   9  10   9   7  8   9</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3、12  7  9  11  8  10   11  10  12  13  9</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4、略</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kern w:val="0"/>
          <w:sz w:val="24"/>
        </w:rPr>
        <w:t xml:space="preserve">    </w:t>
      </w:r>
      <w:r>
        <w:rPr>
          <w:rFonts w:hint="eastAsia" w:asciiTheme="minorEastAsia" w:hAnsiTheme="minorEastAsia" w:cstheme="minorEastAsia"/>
          <w:color w:val="000000"/>
          <w:sz w:val="24"/>
        </w:rPr>
        <w:t>板书设计</w:t>
      </w:r>
    </w:p>
    <w:p>
      <w:pPr>
        <w:spacing w:line="360" w:lineRule="auto"/>
        <w:ind w:firstLine="482" w:firstLineChars="200"/>
        <w:jc w:val="center"/>
        <w:rPr>
          <w:rFonts w:asciiTheme="minorEastAsia" w:hAnsiTheme="minorEastAsia" w:cstheme="minorEastAsia"/>
          <w:color w:val="000000"/>
          <w:sz w:val="24"/>
        </w:rPr>
      </w:pPr>
      <w:r>
        <w:rPr>
          <w:rFonts w:hint="eastAsia" w:asciiTheme="minorEastAsia" w:hAnsiTheme="minorEastAsia" w:cstheme="minorEastAsia"/>
          <w:b/>
          <w:bCs/>
          <w:color w:val="000000"/>
          <w:sz w:val="24"/>
        </w:rPr>
        <w:t>16、17、18减几</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16-9=7           17-8=9     18-9=9</w:t>
      </w:r>
    </w:p>
    <w:p>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拆十法：              √               √        √            </w:t>
      </w:r>
    </w:p>
    <w:p>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想加算减法：          √               √        √    </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教学资料包</w:t>
      </w:r>
    </w:p>
    <w:p>
      <w:pPr>
        <w:pStyle w:val="13"/>
        <w:numPr>
          <w:ilvl w:val="0"/>
          <w:numId w:val="3"/>
        </w:numPr>
        <w:spacing w:line="360" w:lineRule="auto"/>
        <w:ind w:left="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教学精彩片段</w:t>
      </w:r>
    </w:p>
    <w:p>
      <w:pPr>
        <w:pStyle w:val="13"/>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多媒体课件展示例1的情景图，把情景图中小华的对话框改为：我们要给14棵小树浇水。</w:t>
      </w:r>
    </w:p>
    <w:p>
      <w:pPr>
        <w:pStyle w:val="13"/>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师：从图中你知道些什么？可以提个什么样的数学问题呢？怎样列算式？为什么用减法呢？</w:t>
      </w:r>
    </w:p>
    <w:p>
      <w:pPr>
        <w:pStyle w:val="13"/>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使学生理解这是从14棵中去掉一部分（棵）求剩下部分是多少，所以用减法。</w:t>
      </w:r>
    </w:p>
    <w:p>
      <w:pPr>
        <w:pStyle w:val="13"/>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师：这是我们在前面研究过的问题，请同学们选择自己喜欢的方法计算出来。</w:t>
      </w:r>
    </w:p>
    <w:p>
      <w:pPr>
        <w:pStyle w:val="13"/>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学生计算后，让学生说一说自己是怎样算的，并通过师生的追问加深学生对计算方法的理解。</w:t>
      </w:r>
    </w:p>
    <w:p>
      <w:pPr>
        <w:pStyle w:val="13"/>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师：刚才我们研究的问题是前面学习过的14,15减几的问题，能把这个（情景图）改一下，变成这节课的研究内容16,17,18减几的问题吗？</w:t>
      </w:r>
    </w:p>
    <w:p>
      <w:pPr>
        <w:pStyle w:val="13"/>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师：我们一个内容一个内容地研究。先把情景图中小华的对话框改为“我们要给16棵小树浇水”。</w:t>
      </w:r>
    </w:p>
    <w:p>
      <w:pPr>
        <w:pStyle w:val="13"/>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多媒体课件展示改后的情景图。</w:t>
      </w:r>
    </w:p>
    <w:p>
      <w:pPr>
        <w:pStyle w:val="13"/>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w:t>
      </w:r>
    </w:p>
    <w:p>
      <w:pPr>
        <w:pStyle w:val="13"/>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 xml:space="preserve"> </w:t>
      </w:r>
      <w:r>
        <w:rPr>
          <w:rFonts w:hint="eastAsia" w:asciiTheme="minorEastAsia" w:hAnsiTheme="minorEastAsia" w:cstheme="minorEastAsia"/>
          <w:color w:val="000000"/>
          <w:sz w:val="24"/>
        </w:rPr>
        <w:t xml:space="preserve">采用改题的方式，突出学生已经掌握的知识与新知识的联系，有效地利用学生已经掌握的知识来主动学习新知识。 </w:t>
      </w:r>
      <w:r>
        <w:rPr>
          <w:rFonts w:hint="eastAsia" w:asciiTheme="minorEastAsia" w:hAnsiTheme="minorEastAsia" w:cstheme="minorEastAsia"/>
          <w:b/>
          <w:bCs/>
          <w:color w:val="000000"/>
          <w:sz w:val="24"/>
        </w:rPr>
        <w:t xml:space="preserve"> </w:t>
      </w:r>
    </w:p>
    <w:p>
      <w:pPr>
        <w:numPr>
          <w:ilvl w:val="0"/>
          <w:numId w:val="3"/>
        </w:numPr>
        <w:adjustRightInd w:val="0"/>
        <w:snapToGrid w:val="0"/>
        <w:spacing w:line="360" w:lineRule="auto"/>
        <w:ind w:left="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教学资源</w:t>
      </w:r>
    </w:p>
    <w:p>
      <w:pPr>
        <w:adjustRightInd w:val="0"/>
        <w:snapToGrid w:val="0"/>
        <w:spacing w:line="360" w:lineRule="auto"/>
        <w:ind w:firstLine="482" w:firstLineChars="200"/>
        <w:rPr>
          <w:rFonts w:asciiTheme="minorEastAsia" w:hAnsiTheme="minorEastAsia" w:cstheme="minorEastAsia"/>
          <w:b/>
          <w:color w:val="000000"/>
          <w:sz w:val="24"/>
        </w:rPr>
      </w:pPr>
      <w:r>
        <w:rPr>
          <w:rFonts w:hint="eastAsia" w:asciiTheme="minorEastAsia" w:hAnsiTheme="minorEastAsia" w:cstheme="minorEastAsia"/>
          <w:b/>
          <w:color w:val="000000"/>
          <w:sz w:val="24"/>
        </w:rPr>
        <w:t>1、心中有数。</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16-❤=7    ❤-8=6    ❤+8=9+7</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❤-9=7     12-❤=5      18-9=❤-10    </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2、哪片花瓣上算式的得数不等于花蕊里的数？请你圈出来。</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drawing>
          <wp:inline distT="0" distB="0" distL="114300" distR="114300">
            <wp:extent cx="4946015" cy="1226820"/>
            <wp:effectExtent l="0" t="0" r="6985" b="1143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7" cstate="print"/>
                    <a:stretch>
                      <a:fillRect/>
                    </a:stretch>
                  </pic:blipFill>
                  <pic:spPr>
                    <a:xfrm>
                      <a:off x="0" y="0"/>
                      <a:ext cx="4946015" cy="1226820"/>
                    </a:xfrm>
                    <a:prstGeom prst="rect">
                      <a:avLst/>
                    </a:prstGeom>
                    <a:noFill/>
                    <a:ln w="9525">
                      <a:noFill/>
                    </a:ln>
                  </pic:spPr>
                </pic:pic>
              </a:graphicData>
            </a:graphic>
          </wp:inline>
        </w:drawing>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3、小蚂蚁回家。</w:t>
      </w:r>
    </w:p>
    <w:p>
      <w:pPr>
        <w:adjustRightInd w:val="0"/>
        <w:snapToGrid w:val="0"/>
        <w:spacing w:line="360" w:lineRule="auto"/>
        <w:ind w:firstLine="480" w:firstLineChars="200"/>
        <w:jc w:val="left"/>
        <w:rPr>
          <w:rFonts w:asciiTheme="minorEastAsia" w:hAnsiTheme="minorEastAsia" w:cstheme="minorEastAsia"/>
          <w:bCs/>
          <w:color w:val="000000"/>
          <w:sz w:val="24"/>
        </w:rPr>
      </w:pPr>
      <w:r>
        <w:rPr>
          <w:rFonts w:asciiTheme="minorEastAsia" w:hAnsiTheme="minorEastAsia" w:cstheme="minorEastAsia"/>
          <w:bCs/>
          <w:color w:val="000000"/>
          <w:sz w:val="24"/>
        </w:rPr>
        <w:pict>
          <v:shape id="文本框 28" o:spid="_x0000_s2050" o:spt="202" type="#_x0000_t202" style="position:absolute;left:0pt;margin-left:126pt;margin-top:85.8pt;height:33.1pt;width:72.1pt;z-index:251664384;mso-width-relative:page;mso-height-relative:page;" filled="t" stroked="t" coordsize="21600,21600" o:gfxdata="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kbhwG2QAAAAsBAAAPAAAAAAAAAAEAIAAAACIAAABkcnMvZG93bnJldi54bWxQSwEC&#10;FAAUAAAACACHTuJAmVkMRSwCAABxBAAADgAAAAAAAAABACAAAAAoAQAAZHJzL2Uyb0RvYy54bWxQ&#10;SwUGAAAAAAYABgBZAQAAxgUAAAAA&#10;">
            <v:path/>
            <v:fill type="gradient" on="t" angle="90" focus="100%" focussize="0,0">
              <o:fill type="gradientUnscaled" v:ext="backwardCompatible"/>
            </v:fill>
            <v:stroke weight="1.25pt" color="#739CC3" joinstyle="miter"/>
            <v:imagedata o:title=""/>
            <o:lock v:ext="edit"/>
            <v:textbox>
              <w:txbxContent>
                <w:p>
                  <w:pPr>
                    <w:rPr>
                      <w:sz w:val="44"/>
                      <w:szCs w:val="44"/>
                    </w:rPr>
                  </w:pPr>
                  <w:r>
                    <w:rPr>
                      <w:rFonts w:hint="eastAsia"/>
                      <w:sz w:val="44"/>
                      <w:szCs w:val="44"/>
                    </w:rPr>
                    <w:t>17-8</w:t>
                  </w:r>
                </w:p>
              </w:txbxContent>
            </v:textbox>
          </v:shape>
        </w:pict>
      </w:r>
      <w:r>
        <w:rPr>
          <w:rFonts w:asciiTheme="minorEastAsia" w:hAnsiTheme="minorEastAsia" w:cstheme="minorEastAsia"/>
          <w:bCs/>
          <w:color w:val="000000"/>
          <w:sz w:val="24"/>
        </w:rPr>
        <w:pict>
          <v:shape id="文本框 27" o:spid="_x0000_s2055" o:spt="202" type="#_x0000_t202" style="position:absolute;left:0pt;margin-left:9pt;margin-top:85.8pt;height:33.1pt;width:72.1pt;z-index:251663360;mso-width-relative:page;mso-height-relative:page;" filled="t" stroked="t" coordsize="21600,21600" o:gfxdata="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DXQFg9gAAAAKAQAADwAAAAAAAAABACAAAAAiAAAAZHJzL2Rvd25yZXYueG1sUEsB&#10;AhQAFAAAAAgAh07iQEupqwIuAgAAcQQAAA4AAAAAAAAAAQAgAAAAJwEAAGRycy9lMm9Eb2MueG1s&#10;UEsFBgAAAAAGAAYAWQEAAMcFAAAAAA==&#10;">
            <v:path/>
            <v:fill type="gradient" on="t" angle="90" focus="100%" focussize="0,0">
              <o:fill type="gradientUnscaled" v:ext="backwardCompatible"/>
            </v:fill>
            <v:stroke weight="1.25pt" color="#739CC3" joinstyle="miter"/>
            <v:imagedata o:title=""/>
            <o:lock v:ext="edit"/>
            <v:textbox>
              <w:txbxContent>
                <w:p>
                  <w:pPr>
                    <w:rPr>
                      <w:sz w:val="44"/>
                      <w:szCs w:val="44"/>
                    </w:rPr>
                  </w:pPr>
                  <w:r>
                    <w:rPr>
                      <w:rFonts w:hint="eastAsia"/>
                      <w:sz w:val="44"/>
                      <w:szCs w:val="44"/>
                    </w:rPr>
                    <w:t>18-9</w:t>
                  </w:r>
                </w:p>
              </w:txbxContent>
            </v:textbox>
          </v:shape>
        </w:pict>
      </w:r>
      <w:r>
        <w:rPr>
          <w:rFonts w:asciiTheme="minorEastAsia" w:hAnsiTheme="minorEastAsia" w:cstheme="minorEastAsia"/>
          <w:bCs/>
          <w:color w:val="000000"/>
          <w:sz w:val="24"/>
        </w:rPr>
        <w:pict>
          <v:shape id="文本框 24" o:spid="_x0000_s2054" o:spt="202" type="#_x0000_t202" style="position:absolute;left:0pt;margin-left:162pt;margin-top:7.8pt;height:33.1pt;width:72.1pt;z-index:251660288;mso-width-relative:page;mso-height-relative:page;" filled="t" stroked="t" coordsize="21600,21600" o:gfxdata="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DkcZPXAAAACQEAAA8AAAAAAAAAAQAgAAAAIgAAAGRycy9kb3ducmV2LnhtbFBLAQIU&#10;ABQAAAAIAIdO4kBcOZFnLQIAAHAEAAAOAAAAAAAAAAEAIAAAACYBAABkcnMvZTJvRG9jLnhtbFBL&#10;BQYAAAAABgAGAFkBAADFBQAAAAA=&#10;">
            <v:path/>
            <v:fill type="gradient" on="t" angle="90" focus="100%" focussize="0,0">
              <o:fill type="gradientUnscaled" v:ext="backwardCompatible"/>
            </v:fill>
            <v:stroke weight="1.25pt" color="#739CC3" joinstyle="miter"/>
            <v:imagedata o:title=""/>
            <o:lock v:ext="edit"/>
            <v:textbox>
              <w:txbxContent>
                <w:p>
                  <w:pPr>
                    <w:rPr>
                      <w:sz w:val="44"/>
                      <w:szCs w:val="44"/>
                    </w:rPr>
                  </w:pPr>
                  <w:r>
                    <w:rPr>
                      <w:rFonts w:hint="eastAsia"/>
                      <w:sz w:val="44"/>
                      <w:szCs w:val="44"/>
                    </w:rPr>
                    <w:t>16-9</w:t>
                  </w:r>
                </w:p>
              </w:txbxContent>
            </v:textbox>
          </v:shape>
        </w:pict>
      </w:r>
      <w:r>
        <w:rPr>
          <w:rFonts w:asciiTheme="minorEastAsia" w:hAnsiTheme="minorEastAsia" w:cstheme="minorEastAsia"/>
          <w:bCs/>
          <w:color w:val="000000"/>
          <w:sz w:val="24"/>
        </w:rPr>
        <w:pict>
          <v:shape id="文本框 23" o:spid="_x0000_s2053" o:spt="202" type="#_x0000_t202" style="position:absolute;left:0pt;margin-left:54pt;margin-top:15.6pt;height:33.1pt;width:72.1pt;z-index:251659264;mso-width-relative:page;mso-height-relative:page;" filled="t" stroked="t" coordsize="21600,21600" o:gfxdata="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fx4A7YAAAACQEAAA8AAAAAAAAAAQAgAAAAIgAAAGRycy9kb3ducmV2LnhtbFBL&#10;AQIUABQAAAAIAIdO4kBtMYPhLwIAAHAEAAAOAAAAAAAAAAEAIAAAACcBAABkcnMvZTJvRG9jLnht&#10;bFBLBQYAAAAABgAGAFkBAADIBQAAAAA=&#10;">
            <v:path/>
            <v:fill type="gradient" on="t" angle="90" focus="100%" focussize="0,0">
              <o:fill type="gradientUnscaled" v:ext="backwardCompatible"/>
            </v:fill>
            <v:stroke weight="1.25pt" color="#739CC3" joinstyle="miter"/>
            <v:imagedata o:title=""/>
            <o:lock v:ext="edit"/>
            <v:textbox>
              <w:txbxContent>
                <w:p>
                  <w:pPr>
                    <w:rPr>
                      <w:sz w:val="44"/>
                      <w:szCs w:val="44"/>
                    </w:rPr>
                  </w:pPr>
                  <w:r>
                    <w:rPr>
                      <w:rFonts w:hint="eastAsia"/>
                      <w:sz w:val="44"/>
                      <w:szCs w:val="44"/>
                    </w:rPr>
                    <w:t>16-7</w:t>
                  </w:r>
                </w:p>
              </w:txbxContent>
            </v:textbox>
          </v:shape>
        </w:pict>
      </w:r>
      <w:r>
        <w:rPr>
          <w:rFonts w:asciiTheme="minorEastAsia" w:hAnsiTheme="minorEastAsia" w:cstheme="minorEastAsia"/>
          <w:bCs/>
          <w:color w:val="000000"/>
          <w:sz w:val="24"/>
        </w:rPr>
        <w:pict>
          <v:shape id="文本框 26" o:spid="_x0000_s2052" o:spt="202" type="#_x0000_t202" style="position:absolute;left:0pt;margin-left:387pt;margin-top:15.6pt;height:33.1pt;width:72.1pt;z-index:251662336;mso-width-relative:page;mso-height-relative:page;" filled="t" stroked="t" coordsize="21600,21600" o:gfxdata="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Hrna3NgAAAAJAQAADwAAAAAAAAABACAAAAAiAAAAZHJzL2Rvd25yZXYueG1sUEsB&#10;AhQAFAAAAAgAh07iQJtGKV8uAgAAcAQAAA4AAAAAAAAAAQAgAAAAJwEAAGRycy9lMm9Eb2MueG1s&#10;UEsFBgAAAAAGAAYAWQEAAMcFAAAAAA==&#10;">
            <v:path/>
            <v:fill type="gradient" on="t" angle="90" focus="100%" focussize="0,0">
              <o:fill type="gradientUnscaled" v:ext="backwardCompatible"/>
            </v:fill>
            <v:stroke weight="1.25pt" color="#739CC3" joinstyle="miter"/>
            <v:imagedata o:title=""/>
            <o:lock v:ext="edit"/>
            <v:textbox>
              <w:txbxContent>
                <w:p>
                  <w:pPr>
                    <w:rPr>
                      <w:sz w:val="44"/>
                      <w:szCs w:val="44"/>
                    </w:rPr>
                  </w:pPr>
                  <w:r>
                    <w:rPr>
                      <w:rFonts w:hint="eastAsia"/>
                      <w:sz w:val="44"/>
                      <w:szCs w:val="44"/>
                    </w:rPr>
                    <w:t>17-9</w:t>
                  </w:r>
                </w:p>
              </w:txbxContent>
            </v:textbox>
          </v:shape>
        </w:pict>
      </w:r>
      <w:r>
        <w:rPr>
          <w:rFonts w:asciiTheme="minorEastAsia" w:hAnsiTheme="minorEastAsia" w:cstheme="minorEastAsia"/>
          <w:bCs/>
          <w:color w:val="000000"/>
          <w:sz w:val="24"/>
        </w:rPr>
        <w:pict>
          <v:shape id="文本框 25" o:spid="_x0000_s2051" o:spt="202" type="#_x0000_t202" style="position:absolute;left:0pt;margin-left:279pt;margin-top:7.8pt;height:33.1pt;width:72.1pt;z-index:251661312;mso-width-relative:page;mso-height-relative:page;" filled="t" stroked="t" coordsize="21600,21600" o:gfxdata="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4AAyv9gAAAAJAQAADwAAAAAAAAABACAAAAAiAAAAZHJzL2Rvd25yZXYueG1sUEsB&#10;AhQAFAAAAAgAh07iQCr6e8IuAgAAcAQAAA4AAAAAAAAAAQAgAAAAJwEAAGRycy9lMm9Eb2MueG1s&#10;UEsFBgAAAAAGAAYAWQEAAMcFAAAAAA==&#10;">
            <v:path/>
            <v:fill type="gradient" on="t" angle="90" focus="100%" focussize="0,0">
              <o:fill type="gradientUnscaled" v:ext="backwardCompatible"/>
            </v:fill>
            <v:stroke weight="1.25pt" color="#739CC3" joinstyle="miter"/>
            <v:imagedata o:title=""/>
            <o:lock v:ext="edit"/>
            <v:textbox>
              <w:txbxContent>
                <w:p>
                  <w:pPr>
                    <w:rPr>
                      <w:sz w:val="44"/>
                      <w:szCs w:val="44"/>
                    </w:rPr>
                  </w:pPr>
                  <w:r>
                    <w:rPr>
                      <w:rFonts w:hint="eastAsia"/>
                      <w:sz w:val="44"/>
                      <w:szCs w:val="44"/>
                    </w:rPr>
                    <w:t>15-6</w:t>
                  </w:r>
                </w:p>
              </w:txbxContent>
            </v:textbox>
          </v:shape>
        </w:pict>
      </w:r>
      <w:r>
        <w:rPr>
          <w:rFonts w:hint="eastAsia" w:asciiTheme="minorEastAsia" w:hAnsiTheme="minorEastAsia" w:cstheme="minorEastAsia"/>
          <w:bCs/>
          <w:color w:val="000000"/>
          <w:sz w:val="24"/>
        </w:rPr>
        <w:drawing>
          <wp:inline distT="0" distB="0" distL="114300" distR="114300">
            <wp:extent cx="1417320" cy="1028700"/>
            <wp:effectExtent l="0" t="0" r="1143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8" cstate="print"/>
                    <a:stretch>
                      <a:fillRect/>
                    </a:stretch>
                  </pic:blipFill>
                  <pic:spPr>
                    <a:xfrm>
                      <a:off x="0" y="0"/>
                      <a:ext cx="1417320" cy="1028700"/>
                    </a:xfrm>
                    <a:prstGeom prst="rect">
                      <a:avLst/>
                    </a:prstGeom>
                    <a:noFill/>
                    <a:ln w="9525">
                      <a:noFill/>
                    </a:ln>
                  </pic:spPr>
                </pic:pic>
              </a:graphicData>
            </a:graphic>
          </wp:inline>
        </w:drawing>
      </w:r>
      <w:r>
        <w:rPr>
          <w:rFonts w:hint="eastAsia" w:asciiTheme="minorEastAsia" w:hAnsiTheme="minorEastAsia" w:cstheme="minorEastAsia"/>
          <w:bCs/>
          <w:color w:val="000000"/>
          <w:sz w:val="24"/>
        </w:rPr>
        <w:drawing>
          <wp:inline distT="0" distB="0" distL="114300" distR="114300">
            <wp:extent cx="1417320" cy="1028700"/>
            <wp:effectExtent l="0" t="0" r="1143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8" cstate="print"/>
                    <a:stretch>
                      <a:fillRect/>
                    </a:stretch>
                  </pic:blipFill>
                  <pic:spPr>
                    <a:xfrm>
                      <a:off x="0" y="0"/>
                      <a:ext cx="1417320" cy="1028700"/>
                    </a:xfrm>
                    <a:prstGeom prst="rect">
                      <a:avLst/>
                    </a:prstGeom>
                    <a:noFill/>
                    <a:ln w="9525">
                      <a:noFill/>
                    </a:ln>
                  </pic:spPr>
                </pic:pic>
              </a:graphicData>
            </a:graphic>
          </wp:inline>
        </w:drawing>
      </w:r>
      <w:r>
        <w:rPr>
          <w:rFonts w:hint="eastAsia" w:asciiTheme="minorEastAsia" w:hAnsiTheme="minorEastAsia" w:cstheme="minorEastAsia"/>
          <w:bCs/>
          <w:color w:val="000000"/>
          <w:sz w:val="24"/>
        </w:rPr>
        <w:drawing>
          <wp:inline distT="0" distB="0" distL="114300" distR="114300">
            <wp:extent cx="1417320" cy="1028700"/>
            <wp:effectExtent l="0" t="0" r="1143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8" cstate="print"/>
                    <a:stretch>
                      <a:fillRect/>
                    </a:stretch>
                  </pic:blipFill>
                  <pic:spPr>
                    <a:xfrm>
                      <a:off x="0" y="0"/>
                      <a:ext cx="1417320" cy="1028700"/>
                    </a:xfrm>
                    <a:prstGeom prst="rect">
                      <a:avLst/>
                    </a:prstGeom>
                    <a:noFill/>
                    <a:ln w="9525">
                      <a:noFill/>
                    </a:ln>
                  </pic:spPr>
                </pic:pic>
              </a:graphicData>
            </a:graphic>
          </wp:inline>
        </w:drawing>
      </w:r>
      <w:r>
        <w:rPr>
          <w:rFonts w:hint="eastAsia" w:asciiTheme="minorEastAsia" w:hAnsiTheme="minorEastAsia" w:cstheme="minorEastAsia"/>
          <w:bCs/>
          <w:color w:val="000000"/>
          <w:sz w:val="24"/>
        </w:rPr>
        <w:drawing>
          <wp:inline distT="0" distB="0" distL="114300" distR="114300">
            <wp:extent cx="1417320" cy="1028700"/>
            <wp:effectExtent l="0" t="0" r="1143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8" cstate="print"/>
                    <a:stretch>
                      <a:fillRect/>
                    </a:stretch>
                  </pic:blipFill>
                  <pic:spPr>
                    <a:xfrm>
                      <a:off x="0" y="0"/>
                      <a:ext cx="1417320" cy="1028700"/>
                    </a:xfrm>
                    <a:prstGeom prst="rect">
                      <a:avLst/>
                    </a:prstGeom>
                    <a:noFill/>
                    <a:ln w="9525">
                      <a:noFill/>
                    </a:ln>
                  </pic:spPr>
                </pic:pic>
              </a:graphicData>
            </a:graphic>
          </wp:inline>
        </w:drawing>
      </w:r>
      <w:r>
        <w:rPr>
          <w:rFonts w:hint="eastAsia" w:asciiTheme="minorEastAsia" w:hAnsiTheme="minorEastAsia" w:cstheme="minorEastAsia"/>
          <w:bCs/>
          <w:color w:val="000000"/>
          <w:sz w:val="24"/>
        </w:rPr>
        <w:drawing>
          <wp:inline distT="0" distB="0" distL="114300" distR="114300">
            <wp:extent cx="1417320" cy="1028700"/>
            <wp:effectExtent l="0" t="0" r="1143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8" cstate="print"/>
                    <a:stretch>
                      <a:fillRect/>
                    </a:stretch>
                  </pic:blipFill>
                  <pic:spPr>
                    <a:xfrm>
                      <a:off x="0" y="0"/>
                      <a:ext cx="1417320" cy="1028700"/>
                    </a:xfrm>
                    <a:prstGeom prst="rect">
                      <a:avLst/>
                    </a:prstGeom>
                    <a:noFill/>
                    <a:ln w="9525">
                      <a:noFill/>
                    </a:ln>
                  </pic:spPr>
                </pic:pic>
              </a:graphicData>
            </a:graphic>
          </wp:inline>
        </w:drawing>
      </w:r>
      <w:r>
        <w:rPr>
          <w:rFonts w:hint="eastAsia" w:asciiTheme="minorEastAsia" w:hAnsiTheme="minorEastAsia" w:cstheme="minorEastAsia"/>
          <w:bCs/>
          <w:color w:val="000000"/>
          <w:sz w:val="24"/>
        </w:rPr>
        <w:drawing>
          <wp:inline distT="0" distB="0" distL="114300" distR="114300">
            <wp:extent cx="1417320" cy="1028700"/>
            <wp:effectExtent l="0" t="0" r="1143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cstate="print"/>
                    <a:stretch>
                      <a:fillRect/>
                    </a:stretch>
                  </pic:blipFill>
                  <pic:spPr>
                    <a:xfrm>
                      <a:off x="0" y="0"/>
                      <a:ext cx="1417320" cy="1028700"/>
                    </a:xfrm>
                    <a:prstGeom prst="rect">
                      <a:avLst/>
                    </a:prstGeom>
                    <a:noFill/>
                    <a:ln w="9525">
                      <a:noFill/>
                    </a:ln>
                  </pic:spPr>
                </pic:pic>
              </a:graphicData>
            </a:graphic>
          </wp:inline>
        </w:drawing>
      </w:r>
      <w:r>
        <w:rPr>
          <w:rFonts w:hint="eastAsia" w:asciiTheme="minorEastAsia" w:hAnsiTheme="minorEastAsia" w:cstheme="minorEastAsia"/>
          <w:bCs/>
          <w:color w:val="000000"/>
          <w:sz w:val="24"/>
        </w:rPr>
        <w:drawing>
          <wp:inline distT="0" distB="0" distL="114300" distR="114300">
            <wp:extent cx="5316220" cy="1231265"/>
            <wp:effectExtent l="0" t="0" r="17780" b="6985"/>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9" cstate="print"/>
                    <a:stretch>
                      <a:fillRect/>
                    </a:stretch>
                  </pic:blipFill>
                  <pic:spPr>
                    <a:xfrm>
                      <a:off x="0" y="0"/>
                      <a:ext cx="5316220" cy="1231265"/>
                    </a:xfrm>
                    <a:prstGeom prst="rect">
                      <a:avLst/>
                    </a:prstGeom>
                    <a:noFill/>
                    <a:ln w="9525">
                      <a:noFill/>
                    </a:ln>
                  </pic:spPr>
                </pic:pic>
              </a:graphicData>
            </a:graphic>
          </wp:inline>
        </w:drawing>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4、</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drawing>
          <wp:inline distT="0" distB="0" distL="114300" distR="114300">
            <wp:extent cx="5494655" cy="1329055"/>
            <wp:effectExtent l="0" t="0" r="10795" b="4445"/>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10" cstate="print"/>
                    <a:stretch>
                      <a:fillRect/>
                    </a:stretch>
                  </pic:blipFill>
                  <pic:spPr>
                    <a:xfrm>
                      <a:off x="0" y="0"/>
                      <a:ext cx="5494655" cy="1329055"/>
                    </a:xfrm>
                    <a:prstGeom prst="rect">
                      <a:avLst/>
                    </a:prstGeom>
                    <a:noFill/>
                    <a:ln w="9525">
                      <a:noFill/>
                    </a:ln>
                  </pic:spPr>
                </pic:pic>
              </a:graphicData>
            </a:graphic>
          </wp:inline>
        </w:drawing>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答案：</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1、9   14   8   16   7   19</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2、12-2    11-4   15-5</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3、略</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4、17-9=8</w:t>
      </w:r>
    </w:p>
    <w:p>
      <w:pPr>
        <w:numPr>
          <w:ilvl w:val="0"/>
          <w:numId w:val="3"/>
        </w:numPr>
        <w:adjustRightInd w:val="0"/>
        <w:snapToGrid w:val="0"/>
        <w:spacing w:line="360" w:lineRule="auto"/>
        <w:ind w:left="0" w:firstLine="480" w:firstLineChars="200"/>
        <w:rPr>
          <w:rFonts w:asciiTheme="minorEastAsia" w:hAnsiTheme="minorEastAsia" w:cstheme="minorEastAsia"/>
          <w:b/>
          <w:bCs/>
          <w:color w:val="000000"/>
          <w:sz w:val="24"/>
        </w:rPr>
      </w:pPr>
      <w:r>
        <w:rPr>
          <w:rFonts w:hint="eastAsia" w:asciiTheme="minorEastAsia" w:hAnsiTheme="minorEastAsia" w:cstheme="minorEastAsia"/>
          <w:color w:val="000000"/>
          <w:sz w:val="24"/>
        </w:rPr>
        <w:t xml:space="preserve">            资料链接</w:t>
      </w:r>
    </w:p>
    <w:p>
      <w:pPr>
        <w:adjustRightInd w:val="0"/>
        <w:snapToGrid w:val="0"/>
        <w:spacing w:line="360" w:lineRule="auto"/>
        <w:ind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常见的数字</w:t>
      </w:r>
    </w:p>
    <w:p>
      <w:pPr>
        <w:adjustRightInd w:val="0"/>
        <w:snapToGrid w:val="0"/>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用来记数的符号叫数字．数字也叫数码． </w:t>
      </w:r>
    </w:p>
    <w:p>
      <w:pPr>
        <w:adjustRightInd w:val="0"/>
        <w:snapToGrid w:val="0"/>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常见的数字有三种：中国数字；阿拉伯数字；罗马数字． </w:t>
      </w:r>
    </w:p>
    <w:p>
      <w:pPr>
        <w:adjustRightInd w:val="0"/>
        <w:snapToGrid w:val="0"/>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中国数字是我国常用的数字．分小写、大写两种．小写是零、一、二、三、四、五、六、七、八、九、十、百、千、万、亿等．大写是零、壹、贰、叁、肆、伍、陆、柒、捌、玖、拾、佰、仟、万、亿等． </w:t>
      </w:r>
    </w:p>
    <w:p>
      <w:pPr>
        <w:adjustRightInd w:val="0"/>
        <w:snapToGrid w:val="0"/>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阿拉伯数字是1、2、3、4、5、6、7、8、9、0，这是现在世界各国通用的数字，也是数学中常用的数字．</w:t>
      </w:r>
    </w:p>
    <w:p>
      <w:pPr>
        <w:adjustRightInd w:val="0"/>
        <w:snapToGrid w:val="0"/>
        <w:spacing w:line="360" w:lineRule="auto"/>
        <w:ind w:firstLine="480" w:firstLineChars="200"/>
        <w:jc w:val="left"/>
        <w:rPr>
          <w:rFonts w:asciiTheme="minorEastAsia" w:hAnsiTheme="minorEastAsia" w:cstheme="minorEastAsia"/>
          <w:b/>
          <w:bCs/>
          <w:color w:val="000000"/>
          <w:sz w:val="24"/>
        </w:rPr>
      </w:pPr>
      <w:r>
        <w:rPr>
          <w:rFonts w:hint="eastAsia" w:asciiTheme="minorEastAsia" w:hAnsiTheme="minorEastAsia" w:cstheme="minorEastAsia"/>
          <w:color w:val="000000"/>
          <w:sz w:val="24"/>
        </w:rPr>
        <w:t>罗马数字是罗马人创造的记数符号．共有七个：Ⅰ表示1，Ⅴ表示5，Ⅹ表示10，L表示50，C表示100，D表示500，M表示1000．由于罗马数字记数不方便，现在已很少使用．</w:t>
      </w:r>
    </w:p>
    <w:p>
      <w:pPr>
        <w:adjustRightInd w:val="0"/>
        <w:snapToGrid w:val="0"/>
        <w:spacing w:line="360" w:lineRule="auto"/>
        <w:ind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《代数学》</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代数学》由伊斯兰数学家、天文学家花拉子莫﹝约783─约850﹞所着。阿拉伯原文书名直译为《利用还原与对消运算的简明算书》。该书1183年被译成拉丁文传入欧洲。比较流行的一种说法认为西文中「代数学」﹝Algebra﹞一词是由阿拉伯文的拉丁转写al-jabr演变而来，后渐称该书为《代数学》。这是历史上使用这一名称的最早的代数方面的著作。一般认为该著作是近代意义下的代数学的真正肇始之作。</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全书由三部分组成，第一部份讲述现代意义下的初等代数；第二部份讲各种实用算术问题。最后列举了大量有关遗产继承的各种问题。全书不使用符号，而是用语言叙述。</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《代数学》是受到了希腊数学乃至印度数学的影响的。它不但对阿拉伯数学而且对欧洲数学的发展产生了深远的影响，花拉子莫因此有「代数学之父」之称。</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6"/>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11EF40"/>
    <w:multiLevelType w:val="singleLevel"/>
    <w:tmpl w:val="5611EF40"/>
    <w:lvl w:ilvl="0" w:tentative="0">
      <w:start w:val="1"/>
      <w:numFmt w:val="bullet"/>
      <w:lvlText w:val=""/>
      <w:lvlJc w:val="left"/>
      <w:pPr>
        <w:tabs>
          <w:tab w:val="left" w:pos="420"/>
        </w:tabs>
        <w:ind w:left="420" w:hanging="420"/>
      </w:pPr>
      <w:rPr>
        <w:rFonts w:hint="default" w:ascii="Wingdings" w:hAnsi="Wingdings"/>
      </w:rPr>
    </w:lvl>
  </w:abstractNum>
  <w:abstractNum w:abstractNumId="1">
    <w:nsid w:val="5611EF6E"/>
    <w:multiLevelType w:val="singleLevel"/>
    <w:tmpl w:val="5611EF6E"/>
    <w:lvl w:ilvl="0" w:tentative="0">
      <w:start w:val="1"/>
      <w:numFmt w:val="bullet"/>
      <w:lvlText w:val=""/>
      <w:lvlJc w:val="left"/>
      <w:pPr>
        <w:tabs>
          <w:tab w:val="left" w:pos="420"/>
        </w:tabs>
        <w:ind w:left="420" w:hanging="420"/>
      </w:pPr>
      <w:rPr>
        <w:rFonts w:hint="default" w:ascii="Wingdings" w:hAnsi="Wingdings"/>
      </w:rPr>
    </w:lvl>
  </w:abstractNum>
  <w:abstractNum w:abstractNumId="2">
    <w:nsid w:val="5611EFB6"/>
    <w:multiLevelType w:val="singleLevel"/>
    <w:tmpl w:val="5611EFB6"/>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717F086F"/>
    <w:rsid w:val="00074AA7"/>
    <w:rsid w:val="0011678D"/>
    <w:rsid w:val="00177592"/>
    <w:rsid w:val="004E3D61"/>
    <w:rsid w:val="00C63151"/>
    <w:rsid w:val="00D23CC3"/>
    <w:rsid w:val="00D553F2"/>
    <w:rsid w:val="00D82594"/>
    <w:rsid w:val="00DE6CC1"/>
    <w:rsid w:val="00FA3D4D"/>
    <w:rsid w:val="01860BA2"/>
    <w:rsid w:val="502D2974"/>
    <w:rsid w:val="6D717985"/>
    <w:rsid w:val="717F0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line="413" w:lineRule="auto"/>
      <w:outlineLvl w:val="2"/>
    </w:pPr>
    <w:rPr>
      <w:b/>
      <w:sz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alloon Text"/>
    <w:basedOn w:val="1"/>
    <w:link w:val="16"/>
    <w:uiPriority w:val="0"/>
    <w:rPr>
      <w:sz w:val="18"/>
      <w:szCs w:val="18"/>
    </w:rPr>
  </w:style>
  <w:style w:type="paragraph" w:styleId="5">
    <w:name w:val="footer"/>
    <w:basedOn w:val="1"/>
    <w:link w:val="15"/>
    <w:uiPriority w:val="0"/>
    <w:pPr>
      <w:tabs>
        <w:tab w:val="center" w:pos="4153"/>
        <w:tab w:val="right" w:pos="8306"/>
      </w:tabs>
      <w:snapToGrid w:val="0"/>
      <w:jc w:val="left"/>
    </w:pPr>
    <w:rPr>
      <w:sz w:val="18"/>
      <w:szCs w:val="18"/>
    </w:rPr>
  </w:style>
  <w:style w:type="paragraph" w:styleId="6">
    <w:name w:val="header"/>
    <w:basedOn w:val="1"/>
    <w:link w:val="14"/>
    <w:uiPriority w:val="0"/>
    <w:pPr>
      <w:pBdr>
        <w:bottom w:val="single" w:color="auto" w:sz="6" w:space="1"/>
      </w:pBdr>
      <w:tabs>
        <w:tab w:val="center" w:pos="4153"/>
        <w:tab w:val="right" w:pos="8306"/>
      </w:tabs>
      <w:snapToGrid w:val="0"/>
      <w:jc w:val="center"/>
    </w:pPr>
    <w:rPr>
      <w:sz w:val="18"/>
      <w:szCs w:val="18"/>
    </w:rPr>
  </w:style>
  <w:style w:type="character" w:styleId="9">
    <w:name w:val="Hyperlink"/>
    <w:basedOn w:val="8"/>
    <w:uiPriority w:val="0"/>
    <w:rPr>
      <w:color w:val="000000"/>
      <w:u w:val="none"/>
    </w:rPr>
  </w:style>
  <w:style w:type="paragraph" w:customStyle="1" w:styleId="10">
    <w:name w:val="MSG_EN_FONT_STYLE_NAME_TEMPLATE_ROLE MSG_EN_FONT_STYLE_NAME_BY_ROLE_TEXT"/>
    <w:basedOn w:val="1"/>
    <w:link w:val="11"/>
    <w:unhideWhenUsed/>
    <w:qFormat/>
    <w:uiPriority w:val="0"/>
    <w:pPr>
      <w:shd w:val="clear" w:color="auto" w:fill="FFFFFF"/>
      <w:spacing w:line="374" w:lineRule="exact"/>
      <w:jc w:val="distribute"/>
    </w:pPr>
    <w:rPr>
      <w:rFonts w:hint="eastAsia" w:ascii="宋体" w:hAnsi="宋体" w:eastAsia="宋体"/>
      <w:sz w:val="22"/>
    </w:rPr>
  </w:style>
  <w:style w:type="character" w:customStyle="1" w:styleId="11">
    <w:name w:val="MSG_EN_FONT_STYLE_NAME_TEMPLATE_ROLE MSG_EN_FONT_STYLE_NAME_BY_ROLE_TEXT_"/>
    <w:link w:val="10"/>
    <w:unhideWhenUsed/>
    <w:qFormat/>
    <w:uiPriority w:val="99"/>
    <w:rPr>
      <w:rFonts w:hint="eastAsia" w:ascii="宋体" w:hAnsi="宋体" w:eastAsia="宋体"/>
      <w:kern w:val="2"/>
      <w:sz w:val="22"/>
      <w:lang w:val="en-US"/>
    </w:rPr>
  </w:style>
  <w:style w:type="character" w:customStyle="1" w:styleId="12">
    <w:name w:val="MSG_EN_FONT_STYLE_NAME_TEMPLATE_ROLE MSG_EN_FONT_STYLE_NAME_BY_ROLE_TEXT + MSG_EN_FONT_STYLE_MODIFER_SIZE 9.5"/>
    <w:unhideWhenUsed/>
    <w:qFormat/>
    <w:uiPriority w:val="99"/>
    <w:rPr>
      <w:rFonts w:hint="eastAsia" w:ascii="宋体" w:hAnsi="宋体" w:eastAsia="宋体"/>
      <w:sz w:val="19"/>
    </w:rPr>
  </w:style>
  <w:style w:type="paragraph" w:customStyle="1" w:styleId="13">
    <w:name w:val="标题5"/>
    <w:basedOn w:val="1"/>
    <w:qFormat/>
    <w:uiPriority w:val="0"/>
    <w:rPr>
      <w:rFonts w:ascii="Times New Roman" w:hAnsi="Times New Roman"/>
    </w:rPr>
  </w:style>
  <w:style w:type="character" w:customStyle="1" w:styleId="14">
    <w:name w:val="页眉 字符"/>
    <w:basedOn w:val="8"/>
    <w:link w:val="6"/>
    <w:uiPriority w:val="0"/>
    <w:rPr>
      <w:kern w:val="2"/>
      <w:sz w:val="18"/>
      <w:szCs w:val="18"/>
    </w:rPr>
  </w:style>
  <w:style w:type="character" w:customStyle="1" w:styleId="15">
    <w:name w:val="页脚 字符"/>
    <w:basedOn w:val="8"/>
    <w:link w:val="5"/>
    <w:uiPriority w:val="0"/>
    <w:rPr>
      <w:kern w:val="2"/>
      <w:sz w:val="18"/>
      <w:szCs w:val="18"/>
    </w:rPr>
  </w:style>
  <w:style w:type="character" w:customStyle="1" w:styleId="16">
    <w:name w:val="批注框文本 字符"/>
    <w:basedOn w:val="8"/>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zy</Manager>
  <Company>zy</Company>
  <Pages>7</Pages>
  <Words>488</Words>
  <Characters>2786</Characters>
  <Lines>23</Lines>
  <Paragraphs>6</Paragraphs>
  <TotalTime>0</TotalTime>
  <ScaleCrop>false</ScaleCrop>
  <LinksUpToDate>false</LinksUpToDate>
  <CharactersWithSpaces>3268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2021-08-05T01:07:00Z</dcterms:created>
  <dc:creator>Administrator</dc:creator>
  <cp:lastModifiedBy>Administrator</cp:lastModifiedBy>
  <dcterms:modified xsi:type="dcterms:W3CDTF">2023-08-18T06:50:16Z</dcterms:modified>
  <dc:title>状元 成才路</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64DC88101263461C9BEF829BCD9472CD_12</vt:lpwstr>
  </property>
</Properties>
</file>